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E2629" w14:textId="77777777" w:rsidR="003C37FB" w:rsidRPr="00564543" w:rsidRDefault="003C37FB" w:rsidP="003C37FB">
      <w:pPr>
        <w:pStyle w:val="Heading3"/>
      </w:pPr>
      <w:bookmarkStart w:id="0" w:name="_Toc513048231"/>
      <w:r w:rsidRPr="00564543">
        <w:t>ANNEX 1</w:t>
      </w:r>
      <w:bookmarkEnd w:id="0"/>
    </w:p>
    <w:p w14:paraId="458AA732" w14:textId="77777777" w:rsidR="003C37FB" w:rsidRPr="003A2943" w:rsidRDefault="003C37FB" w:rsidP="003C37FB">
      <w:pPr>
        <w:spacing w:line="240" w:lineRule="auto"/>
        <w:ind w:left="284" w:right="238"/>
        <w:jc w:val="center"/>
        <w:rPr>
          <w:rFonts w:cs="Arial"/>
          <w:b/>
          <w:color w:val="A6A6A6"/>
        </w:rPr>
      </w:pPr>
    </w:p>
    <w:p w14:paraId="733CFAC2" w14:textId="77777777" w:rsidR="003C37FB" w:rsidRDefault="003C37FB" w:rsidP="003C37FB">
      <w:pPr>
        <w:spacing w:line="240" w:lineRule="auto"/>
        <w:ind w:right="-45"/>
        <w:jc w:val="center"/>
        <w:rPr>
          <w:rFonts w:cs="Arial"/>
          <w:i/>
          <w:color w:val="0000CC"/>
          <w:szCs w:val="20"/>
        </w:rPr>
      </w:pPr>
      <w:r w:rsidRPr="002F5C2A">
        <w:rPr>
          <w:rFonts w:cs="Arial"/>
          <w:i/>
          <w:color w:val="0000CC"/>
          <w:szCs w:val="20"/>
        </w:rPr>
        <w:t>[To be printed on company letterhead]</w:t>
      </w:r>
    </w:p>
    <w:p w14:paraId="056CDD44" w14:textId="77777777" w:rsidR="00DF2C91" w:rsidRPr="002F5C2A" w:rsidRDefault="00DF2C91" w:rsidP="003C37FB">
      <w:pPr>
        <w:spacing w:line="240" w:lineRule="auto"/>
        <w:ind w:right="-45"/>
        <w:jc w:val="center"/>
        <w:rPr>
          <w:rFonts w:cs="Arial"/>
          <w:i/>
          <w:color w:val="0000CC"/>
          <w:szCs w:val="20"/>
        </w:rPr>
      </w:pPr>
    </w:p>
    <w:p w14:paraId="3C7125B0" w14:textId="77777777" w:rsidR="003C37FB" w:rsidRPr="00193819" w:rsidRDefault="003C37FB" w:rsidP="003C37FB">
      <w:pPr>
        <w:spacing w:line="240" w:lineRule="auto"/>
        <w:ind w:right="-45"/>
        <w:jc w:val="center"/>
        <w:rPr>
          <w:rFonts w:cs="Arial"/>
          <w:b/>
          <w:szCs w:val="20"/>
        </w:rPr>
      </w:pPr>
      <w:r w:rsidRPr="00193819">
        <w:rPr>
          <w:rFonts w:cs="Arial"/>
          <w:b/>
          <w:szCs w:val="20"/>
        </w:rPr>
        <w:t>Declaration for Exemption from GDPMDS Certification</w:t>
      </w:r>
    </w:p>
    <w:p w14:paraId="5BBF9C50" w14:textId="77777777" w:rsidR="003C37FB" w:rsidRDefault="003C37FB" w:rsidP="003C37FB">
      <w:pPr>
        <w:spacing w:line="240" w:lineRule="auto"/>
        <w:ind w:right="-43"/>
        <w:rPr>
          <w:rFonts w:cs="Arial"/>
          <w:sz w:val="20"/>
          <w:szCs w:val="20"/>
        </w:rPr>
      </w:pPr>
    </w:p>
    <w:p w14:paraId="60DC9EEC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>I hereby attest that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color w:val="0070C0"/>
          <w:sz w:val="20"/>
          <w:szCs w:val="20"/>
          <w:u w:val="single"/>
        </w:rPr>
        <w:t>___________________________________</w:t>
      </w:r>
      <w:r w:rsidRPr="00B11828">
        <w:rPr>
          <w:rFonts w:cs="Arial"/>
          <w:sz w:val="20"/>
          <w:szCs w:val="20"/>
        </w:rPr>
        <w:t>, qualifies to be exempted from</w:t>
      </w:r>
    </w:p>
    <w:p w14:paraId="0AC9B93A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  <w:r>
        <w:rPr>
          <w:rFonts w:cs="Arial"/>
          <w:color w:val="0070C0"/>
          <w:sz w:val="10"/>
          <w:szCs w:val="20"/>
        </w:rPr>
        <w:t xml:space="preserve">                                                                                                                   </w:t>
      </w:r>
      <w:r w:rsidRPr="005A6D6D">
        <w:rPr>
          <w:rFonts w:cs="Arial"/>
          <w:color w:val="0070C0"/>
          <w:sz w:val="10"/>
          <w:szCs w:val="20"/>
        </w:rPr>
        <w:t>Company name</w:t>
      </w:r>
      <w:r w:rsidRPr="00B11828">
        <w:rPr>
          <w:rFonts w:cs="Arial"/>
          <w:sz w:val="20"/>
          <w:szCs w:val="20"/>
        </w:rPr>
        <w:t xml:space="preserve"> </w:t>
      </w:r>
    </w:p>
    <w:p w14:paraId="77D3925A" w14:textId="77777777" w:rsidR="003C37FB" w:rsidRPr="00B11828" w:rsidRDefault="003C37FB" w:rsidP="002F5C2A">
      <w:pPr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 xml:space="preserve">GDPMDS certification for the purpose of my application(s) for </w:t>
      </w:r>
      <w:r w:rsidRPr="00B11828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 xml:space="preserve"> </w:t>
      </w:r>
      <w:r w:rsidRPr="00B11828">
        <w:rPr>
          <w:rFonts w:cs="Arial"/>
          <w:b/>
          <w:sz w:val="20"/>
          <w:szCs w:val="20"/>
        </w:rPr>
        <w:t>importer</w:t>
      </w:r>
      <w:r>
        <w:rPr>
          <w:rFonts w:cs="Arial"/>
          <w:b/>
          <w:sz w:val="20"/>
          <w:szCs w:val="20"/>
        </w:rPr>
        <w:t>’s</w:t>
      </w:r>
      <w:r w:rsidRPr="00B11828">
        <w:rPr>
          <w:rFonts w:cs="Arial"/>
          <w:b/>
          <w:sz w:val="20"/>
          <w:szCs w:val="20"/>
        </w:rPr>
        <w:t xml:space="preserve"> / wholesaler</w:t>
      </w:r>
      <w:r>
        <w:rPr>
          <w:rFonts w:cs="Arial"/>
          <w:b/>
          <w:sz w:val="20"/>
          <w:szCs w:val="20"/>
        </w:rPr>
        <w:t>’s</w:t>
      </w:r>
      <w:r w:rsidRPr="00B11828">
        <w:rPr>
          <w:rFonts w:cs="Arial"/>
          <w:sz w:val="20"/>
          <w:szCs w:val="20"/>
        </w:rPr>
        <w:t xml:space="preserve"> licence(s) (*delete accordingly).</w:t>
      </w:r>
    </w:p>
    <w:p w14:paraId="0AA26DF3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</w:p>
    <w:p w14:paraId="1460C272" w14:textId="77777777" w:rsidR="003C37FB" w:rsidRPr="00B11828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 xml:space="preserve">The activities for exemption are: </w:t>
      </w:r>
    </w:p>
    <w:p w14:paraId="5F10479C" w14:textId="77777777" w:rsidR="003C37FB" w:rsidRPr="00B11828" w:rsidRDefault="003C37FB" w:rsidP="002F5C2A">
      <w:pPr>
        <w:spacing w:line="240" w:lineRule="auto"/>
        <w:ind w:left="993" w:right="-43" w:hanging="993"/>
        <w:rPr>
          <w:rFonts w:cs="Arial"/>
          <w:bCs/>
          <w:sz w:val="20"/>
          <w:szCs w:val="20"/>
        </w:rPr>
      </w:pPr>
      <w:r w:rsidRPr="00B11828">
        <w:rPr>
          <w:rFonts w:cs="Arial"/>
          <w:b/>
          <w:bCs/>
          <w:sz w:val="20"/>
          <w:szCs w:val="20"/>
        </w:rPr>
        <w:t>Activity 1</w:t>
      </w:r>
      <w:r w:rsidRPr="00B11828"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ab/>
      </w:r>
      <w:r w:rsidRPr="00B11828">
        <w:rPr>
          <w:rFonts w:cs="Arial"/>
          <w:bCs/>
          <w:sz w:val="20"/>
          <w:szCs w:val="20"/>
        </w:rPr>
        <w:t>Dealing with medical devices that are solely for export or re-export. The medical device will not be supplied in Singapore; or</w:t>
      </w:r>
    </w:p>
    <w:p w14:paraId="0E980E5B" w14:textId="77777777" w:rsidR="003C37FB" w:rsidRPr="00B11828" w:rsidRDefault="003C37FB" w:rsidP="002F5C2A">
      <w:pPr>
        <w:spacing w:line="240" w:lineRule="auto"/>
        <w:ind w:left="993" w:right="-43" w:hanging="993"/>
        <w:rPr>
          <w:rFonts w:cs="Arial"/>
          <w:bCs/>
          <w:sz w:val="20"/>
          <w:szCs w:val="20"/>
        </w:rPr>
      </w:pPr>
      <w:r w:rsidRPr="00B11828">
        <w:rPr>
          <w:rFonts w:cs="Arial"/>
          <w:b/>
          <w:bCs/>
          <w:sz w:val="20"/>
          <w:szCs w:val="20"/>
        </w:rPr>
        <w:t>Activity 2</w:t>
      </w:r>
      <w:r w:rsidRPr="00B11828"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ab/>
      </w:r>
      <w:r w:rsidRPr="00B11828">
        <w:rPr>
          <w:rFonts w:cs="Arial"/>
          <w:bCs/>
          <w:sz w:val="20"/>
          <w:szCs w:val="20"/>
        </w:rPr>
        <w:t xml:space="preserve">Dealing with medical devices for non-clinical use. The medical device will not be used on any patient. </w:t>
      </w:r>
    </w:p>
    <w:p w14:paraId="7A6B74FF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</w:p>
    <w:p w14:paraId="077466D5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 xml:space="preserve">I further declare that the activity of </w:t>
      </w:r>
      <w:r>
        <w:rPr>
          <w:rFonts w:cs="Arial"/>
          <w:color w:val="0070C0"/>
          <w:sz w:val="20"/>
          <w:szCs w:val="20"/>
          <w:u w:val="single"/>
        </w:rPr>
        <w:t>___________________________________</w:t>
      </w:r>
      <w:r w:rsidRPr="00B1182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br/>
      </w:r>
      <w:r w:rsidRPr="00B11828">
        <w:rPr>
          <w:rFonts w:cs="Arial"/>
          <w:color w:val="0070C0"/>
          <w:sz w:val="20"/>
          <w:szCs w:val="20"/>
        </w:rPr>
        <w:t xml:space="preserve"> </w:t>
      </w:r>
      <w:r>
        <w:rPr>
          <w:rFonts w:cs="Arial"/>
          <w:color w:val="0070C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5A6D6D">
        <w:rPr>
          <w:rFonts w:cs="Arial"/>
          <w:color w:val="0070C0"/>
          <w:sz w:val="10"/>
          <w:szCs w:val="20"/>
        </w:rPr>
        <w:t>Company name</w:t>
      </w:r>
      <w:r w:rsidRPr="00B11828">
        <w:rPr>
          <w:rFonts w:cs="Arial"/>
          <w:sz w:val="20"/>
          <w:szCs w:val="20"/>
        </w:rPr>
        <w:t xml:space="preserve"> </w:t>
      </w:r>
    </w:p>
    <w:p w14:paraId="1799A72A" w14:textId="77777777" w:rsidR="003C37FB" w:rsidRPr="00B11828" w:rsidRDefault="003C37FB" w:rsidP="002F5C2A">
      <w:pPr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 xml:space="preserve">is </w:t>
      </w:r>
      <w:r w:rsidRPr="00FD4403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 xml:space="preserve"> </w:t>
      </w:r>
      <w:r w:rsidRPr="00B11828">
        <w:rPr>
          <w:rFonts w:cs="Arial"/>
          <w:b/>
          <w:sz w:val="20"/>
          <w:szCs w:val="20"/>
        </w:rPr>
        <w:t>Activity 1 and/or Activity 2</w:t>
      </w:r>
      <w:r w:rsidRPr="00B11828">
        <w:rPr>
          <w:rFonts w:cs="Arial"/>
          <w:sz w:val="20"/>
          <w:szCs w:val="20"/>
        </w:rPr>
        <w:t xml:space="preserve"> (*delete accordingly). </w:t>
      </w:r>
    </w:p>
    <w:p w14:paraId="7CAEA90E" w14:textId="77777777" w:rsidR="003C37FB" w:rsidRPr="00B11828" w:rsidRDefault="003C37FB" w:rsidP="002F5C2A">
      <w:pPr>
        <w:spacing w:line="240" w:lineRule="auto"/>
        <w:ind w:right="-43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>I am informed and I understand that the above licence(s) may b</w:t>
      </w:r>
      <w:r>
        <w:rPr>
          <w:rFonts w:cs="Arial"/>
          <w:color w:val="000000"/>
          <w:sz w:val="20"/>
          <w:szCs w:val="20"/>
        </w:rPr>
        <w:t xml:space="preserve">e suspended or revoked if there </w:t>
      </w:r>
      <w:r w:rsidRPr="00B11828">
        <w:rPr>
          <w:rFonts w:cs="Arial"/>
          <w:color w:val="000000"/>
          <w:sz w:val="20"/>
          <w:szCs w:val="20"/>
        </w:rPr>
        <w:t>are reasonable grounds to believe that:</w:t>
      </w:r>
    </w:p>
    <w:p w14:paraId="53988422" w14:textId="77777777" w:rsidR="003C37FB" w:rsidRPr="00B11828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0" w:right="-43" w:firstLine="0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is in breach of the above </w:t>
      </w:r>
      <w:proofErr w:type="gramStart"/>
      <w:r w:rsidRPr="00B11828">
        <w:rPr>
          <w:rFonts w:cs="Arial"/>
          <w:color w:val="000000"/>
          <w:sz w:val="20"/>
          <w:szCs w:val="20"/>
        </w:rPr>
        <w:t>attestation;</w:t>
      </w:r>
      <w:proofErr w:type="gramEnd"/>
    </w:p>
    <w:p w14:paraId="1D11E48B" w14:textId="77777777" w:rsidR="003C37FB" w:rsidRPr="00B11828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0" w:right="-43" w:firstLine="0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issuance of the licence has been obtained by fraud or misrepresentation by my </w:t>
      </w:r>
      <w:proofErr w:type="gramStart"/>
      <w:r w:rsidRPr="00B11828">
        <w:rPr>
          <w:rFonts w:cs="Arial"/>
          <w:color w:val="000000"/>
          <w:sz w:val="20"/>
          <w:szCs w:val="20"/>
        </w:rPr>
        <w:t>company;</w:t>
      </w:r>
      <w:proofErr w:type="gramEnd"/>
    </w:p>
    <w:p w14:paraId="52797A51" w14:textId="77777777" w:rsidR="003C37FB" w:rsidRPr="002F5C2A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right="-43" w:hanging="284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licensee has contravened or is contravening any provision of the </w:t>
      </w:r>
      <w:r w:rsidRPr="00B11828">
        <w:rPr>
          <w:rFonts w:cs="Arial"/>
          <w:i/>
          <w:iCs/>
          <w:color w:val="000000"/>
          <w:sz w:val="20"/>
          <w:szCs w:val="20"/>
        </w:rPr>
        <w:t xml:space="preserve">Act </w:t>
      </w:r>
      <w:r w:rsidRPr="00B11828">
        <w:rPr>
          <w:rFonts w:cs="Arial"/>
          <w:color w:val="000000"/>
          <w:sz w:val="20"/>
          <w:szCs w:val="20"/>
        </w:rPr>
        <w:t>and</w:t>
      </w:r>
      <w:r w:rsidRPr="00B11828">
        <w:rPr>
          <w:rFonts w:cs="Arial"/>
          <w:i/>
          <w:iCs/>
          <w:color w:val="000000"/>
          <w:sz w:val="20"/>
          <w:szCs w:val="20"/>
        </w:rPr>
        <w:t xml:space="preserve"> Regulations</w:t>
      </w:r>
      <w:r w:rsidRPr="00B11828">
        <w:rPr>
          <w:rFonts w:cs="Arial"/>
          <w:color w:val="000000"/>
          <w:sz w:val="20"/>
          <w:szCs w:val="20"/>
        </w:rPr>
        <w:t xml:space="preserve"> relating </w:t>
      </w:r>
      <w:r w:rsidRPr="002F5C2A">
        <w:rPr>
          <w:rFonts w:cs="Arial"/>
          <w:color w:val="000000"/>
          <w:sz w:val="20"/>
          <w:szCs w:val="20"/>
        </w:rPr>
        <w:t xml:space="preserve">to medical devices, any condition attached to the licence or any other prescribed </w:t>
      </w:r>
      <w:proofErr w:type="gramStart"/>
      <w:r w:rsidRPr="002F5C2A">
        <w:rPr>
          <w:rFonts w:cs="Arial"/>
          <w:color w:val="000000"/>
          <w:sz w:val="20"/>
          <w:szCs w:val="20"/>
        </w:rPr>
        <w:t>requirement;</w:t>
      </w:r>
      <w:proofErr w:type="gramEnd"/>
    </w:p>
    <w:p w14:paraId="19565CC1" w14:textId="77777777" w:rsidR="003C37FB" w:rsidRPr="002F5C2A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right="-43" w:hanging="284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licensee no longer satisfies any of the prescribed requirements based on which the licence was </w:t>
      </w:r>
      <w:r w:rsidRPr="002F5C2A">
        <w:rPr>
          <w:rFonts w:cs="Arial"/>
          <w:color w:val="000000"/>
          <w:sz w:val="20"/>
          <w:szCs w:val="20"/>
        </w:rPr>
        <w:t>issued; or</w:t>
      </w:r>
    </w:p>
    <w:p w14:paraId="21311E19" w14:textId="77777777" w:rsidR="003C37FB" w:rsidRPr="00B11828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0" w:right="-43" w:firstLine="0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>it is in the public interest to do so.</w:t>
      </w:r>
    </w:p>
    <w:p w14:paraId="745C7195" w14:textId="77777777" w:rsidR="003C37FB" w:rsidRPr="00B11828" w:rsidRDefault="003C37FB" w:rsidP="002F5C2A">
      <w:pPr>
        <w:ind w:right="-43"/>
        <w:rPr>
          <w:rFonts w:cs="Arial"/>
          <w:color w:val="000000"/>
          <w:sz w:val="20"/>
          <w:szCs w:val="20"/>
        </w:rPr>
      </w:pPr>
    </w:p>
    <w:p w14:paraId="197E4C6E" w14:textId="77777777" w:rsidR="003C37FB" w:rsidRPr="00B11828" w:rsidRDefault="003C37FB" w:rsidP="002F5C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>I am informed and understand that:</w:t>
      </w:r>
    </w:p>
    <w:p w14:paraId="1D46CFA3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shall adhere to storage conditions of the medical device as stipulated by the product owner </w:t>
      </w:r>
    </w:p>
    <w:p w14:paraId="4098521E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shall adhere to transportation conditions of the medical device as stipulated by the product owner </w:t>
      </w:r>
    </w:p>
    <w:p w14:paraId="2E9321B1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</w:t>
      </w:r>
      <w:proofErr w:type="gramStart"/>
      <w:r w:rsidRPr="00B11828">
        <w:rPr>
          <w:rFonts w:cs="Arial"/>
          <w:color w:val="000000"/>
          <w:sz w:val="20"/>
          <w:szCs w:val="20"/>
        </w:rPr>
        <w:t>has to</w:t>
      </w:r>
      <w:proofErr w:type="gramEnd"/>
      <w:r w:rsidRPr="00B11828">
        <w:rPr>
          <w:rFonts w:cs="Arial"/>
          <w:bCs/>
          <w:sz w:val="20"/>
          <w:szCs w:val="20"/>
        </w:rPr>
        <w:t xml:space="preserve"> maintain records of import and supply</w:t>
      </w:r>
    </w:p>
    <w:p w14:paraId="5D804024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</w:t>
      </w:r>
      <w:proofErr w:type="gramStart"/>
      <w:r w:rsidRPr="00B11828">
        <w:rPr>
          <w:rFonts w:cs="Arial"/>
          <w:color w:val="000000"/>
          <w:sz w:val="20"/>
          <w:szCs w:val="20"/>
        </w:rPr>
        <w:t>has to</w:t>
      </w:r>
      <w:proofErr w:type="gramEnd"/>
      <w:r w:rsidRPr="00B11828">
        <w:rPr>
          <w:rFonts w:cs="Arial"/>
          <w:color w:val="000000"/>
          <w:sz w:val="20"/>
          <w:szCs w:val="20"/>
        </w:rPr>
        <w:t xml:space="preserve"> </w:t>
      </w:r>
      <w:r w:rsidRPr="00B11828">
        <w:rPr>
          <w:rFonts w:cs="Arial"/>
          <w:bCs/>
          <w:sz w:val="20"/>
          <w:szCs w:val="20"/>
        </w:rPr>
        <w:t>maintain records of complaints</w:t>
      </w:r>
    </w:p>
    <w:p w14:paraId="1C2991CD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</w:t>
      </w:r>
      <w:proofErr w:type="gramStart"/>
      <w:r w:rsidRPr="00B11828">
        <w:rPr>
          <w:rFonts w:cs="Arial"/>
          <w:color w:val="000000"/>
          <w:sz w:val="20"/>
          <w:szCs w:val="20"/>
        </w:rPr>
        <w:t>has to</w:t>
      </w:r>
      <w:proofErr w:type="gramEnd"/>
      <w:r w:rsidRPr="00B11828">
        <w:rPr>
          <w:rFonts w:cs="Arial"/>
          <w:color w:val="000000"/>
          <w:sz w:val="20"/>
          <w:szCs w:val="20"/>
        </w:rPr>
        <w:t xml:space="preserve"> r</w:t>
      </w:r>
      <w:r w:rsidRPr="00B11828">
        <w:rPr>
          <w:rFonts w:cs="Arial"/>
          <w:bCs/>
          <w:sz w:val="20"/>
          <w:szCs w:val="20"/>
        </w:rPr>
        <w:t xml:space="preserve">eport defects and adverse effects to HSA </w:t>
      </w:r>
    </w:p>
    <w:p w14:paraId="01CB2E75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</w:t>
      </w:r>
      <w:proofErr w:type="gramStart"/>
      <w:r w:rsidRPr="00B11828">
        <w:rPr>
          <w:rFonts w:cs="Arial"/>
          <w:color w:val="000000"/>
          <w:sz w:val="20"/>
          <w:szCs w:val="20"/>
        </w:rPr>
        <w:t>has to</w:t>
      </w:r>
      <w:proofErr w:type="gramEnd"/>
      <w:r w:rsidRPr="00B11828">
        <w:rPr>
          <w:rFonts w:cs="Arial"/>
          <w:color w:val="000000"/>
          <w:sz w:val="20"/>
          <w:szCs w:val="20"/>
        </w:rPr>
        <w:t xml:space="preserve"> n</w:t>
      </w:r>
      <w:r w:rsidRPr="00B11828">
        <w:rPr>
          <w:rFonts w:cs="Arial"/>
          <w:bCs/>
          <w:sz w:val="20"/>
          <w:szCs w:val="20"/>
        </w:rPr>
        <w:t>otify HSA concerning product recalls; and</w:t>
      </w:r>
    </w:p>
    <w:p w14:paraId="6AC1EED5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bCs/>
          <w:sz w:val="20"/>
          <w:szCs w:val="20"/>
        </w:rPr>
        <w:t xml:space="preserve">there is prohibition against false or misleading advertisement of the medical device which the company markets. </w:t>
      </w:r>
    </w:p>
    <w:p w14:paraId="2CF4414A" w14:textId="77777777" w:rsidR="003C37FB" w:rsidRPr="00B11828" w:rsidRDefault="003C37FB" w:rsidP="002F5C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cs="Arial"/>
          <w:color w:val="000000"/>
          <w:sz w:val="20"/>
          <w:szCs w:val="20"/>
        </w:rPr>
      </w:pPr>
    </w:p>
    <w:p w14:paraId="3179918B" w14:textId="77777777" w:rsidR="003C37FB" w:rsidRDefault="003C37FB" w:rsidP="002F5C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>I am informed and I understand that it is a contravention of Section 24(6) of the Health Products Act to make any statement or furnish any document which I know to be false or misleading.</w:t>
      </w:r>
    </w:p>
    <w:p w14:paraId="1FD15D49" w14:textId="77777777" w:rsidR="00DF2C91" w:rsidRDefault="00DF2C91" w:rsidP="002F5C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cs="Arial"/>
          <w:color w:val="000000"/>
          <w:sz w:val="20"/>
          <w:szCs w:val="20"/>
        </w:rPr>
      </w:pPr>
    </w:p>
    <w:p w14:paraId="3DF4808D" w14:textId="77777777" w:rsidR="00DF2C91" w:rsidRPr="00DF2C91" w:rsidRDefault="00DF2C91" w:rsidP="00DF2C91">
      <w:pPr>
        <w:rPr>
          <w:rFonts w:cs="Arial"/>
          <w:sz w:val="20"/>
          <w:szCs w:val="20"/>
        </w:rPr>
      </w:pPr>
    </w:p>
    <w:p w14:paraId="67F4828D" w14:textId="77777777" w:rsidR="00DF2C91" w:rsidRPr="00DF2C91" w:rsidRDefault="00DF2C91" w:rsidP="00DF2C91">
      <w:pPr>
        <w:rPr>
          <w:rFonts w:cs="Arial"/>
          <w:sz w:val="20"/>
          <w:szCs w:val="20"/>
        </w:rPr>
      </w:pPr>
    </w:p>
    <w:p w14:paraId="2A41598E" w14:textId="77777777" w:rsidR="00DF2C91" w:rsidRPr="00DF2C91" w:rsidRDefault="00DF2C91" w:rsidP="00DF2C91">
      <w:pPr>
        <w:rPr>
          <w:rFonts w:cs="Arial"/>
          <w:sz w:val="20"/>
          <w:szCs w:val="20"/>
        </w:rPr>
      </w:pPr>
    </w:p>
    <w:p w14:paraId="28155981" w14:textId="77777777" w:rsidR="00DF2C91" w:rsidRPr="00DF2C91" w:rsidRDefault="00DF2C91" w:rsidP="00DF2C91">
      <w:pPr>
        <w:rPr>
          <w:rFonts w:cs="Arial"/>
          <w:sz w:val="20"/>
          <w:szCs w:val="20"/>
        </w:rPr>
      </w:pPr>
    </w:p>
    <w:p w14:paraId="56177730" w14:textId="77777777" w:rsidR="00DF2C91" w:rsidRPr="00DF2C91" w:rsidRDefault="00000000" w:rsidP="00DF2C91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SG" w:eastAsia="zh-CN"/>
        </w:rPr>
        <w:pict w14:anchorId="3D17C207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72" type="#_x0000_t202" style="position:absolute;left:0;text-align:left;margin-left:271.4pt;margin-top:17.2pt;width:162.35pt;height:51.2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G8tA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" filled="f" stroked="f">
            <v:textbox style="mso-next-textbox:#Text Box 6">
              <w:txbxContent>
                <w:p w14:paraId="7D1F7FBB" w14:textId="77777777" w:rsidR="00DF2C91" w:rsidRPr="004115AD" w:rsidRDefault="00E8793D" w:rsidP="003358FA">
                  <w:pPr>
                    <w:spacing w:line="240" w:lineRule="auto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Name and Address of Company </w:t>
                  </w:r>
                </w:p>
              </w:txbxContent>
            </v:textbox>
          </v:shape>
        </w:pict>
      </w:r>
    </w:p>
    <w:p w14:paraId="5D4457A9" w14:textId="77777777" w:rsidR="00DF2C91" w:rsidRDefault="00DF2C91" w:rsidP="00DF2C91">
      <w:pPr>
        <w:rPr>
          <w:rFonts w:cs="Arial"/>
          <w:sz w:val="20"/>
          <w:szCs w:val="20"/>
        </w:rPr>
      </w:pPr>
    </w:p>
    <w:p w14:paraId="21E3C577" w14:textId="77777777" w:rsidR="00DF2C91" w:rsidRDefault="00DF2C91" w:rsidP="00DF2C91">
      <w:pPr>
        <w:tabs>
          <w:tab w:val="left" w:pos="231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A1B1C41" w14:textId="77777777" w:rsidR="00DF2C91" w:rsidRPr="00DF2C91" w:rsidRDefault="00000000" w:rsidP="00DF2C91">
      <w:pPr>
        <w:tabs>
          <w:tab w:val="left" w:pos="2315"/>
        </w:tabs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SG" w:eastAsia="zh-CN"/>
        </w:rPr>
        <w:pict w14:anchorId="537B6D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2073" type="#_x0000_t32" style="position:absolute;left:0;text-align:left;margin-left:17.55pt;margin-top:-98.5pt;width:213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"/>
        </w:pict>
      </w:r>
      <w:r>
        <w:rPr>
          <w:rFonts w:cs="Arial"/>
          <w:noProof/>
          <w:sz w:val="20"/>
          <w:szCs w:val="20"/>
          <w:lang w:val="en-SG" w:eastAsia="zh-CN"/>
        </w:rPr>
        <w:pict w14:anchorId="411BCB08">
          <v:shape id="Text Box 3" o:spid="_x0000_s2071" type="#_x0000_t202" style="position:absolute;left:0;text-align:left;margin-left:66.65pt;margin-top:-98.5pt;width:107.15pt;height:20.2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/zuA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" filled="f" stroked="f">
            <v:textbox style="mso-next-textbox:#Text Box 3">
              <w:txbxContent>
                <w:p w14:paraId="4F9A3E28" w14:textId="77777777" w:rsidR="00DF2C91" w:rsidRPr="004115AD" w:rsidRDefault="00DF2C91" w:rsidP="00DF2C91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Signature and Date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val="en-SG" w:eastAsia="zh-CN"/>
        </w:rPr>
        <w:pict w14:anchorId="6248B903">
          <v:shape id="Text Box 4" o:spid="_x0000_s2070" type="#_x0000_t202" style="position:absolute;left:0;text-align:left;margin-left:60.1pt;margin-top:-33.9pt;width:120.7pt;height:20.2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MX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" filled="f" stroked="f">
            <v:textbox style="mso-next-textbox:#Text Box 4">
              <w:txbxContent>
                <w:p w14:paraId="5D9F62CC" w14:textId="77777777" w:rsidR="00DF2C91" w:rsidRPr="004115AD" w:rsidRDefault="00DF2C91" w:rsidP="00DF2C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Name &amp; </w:t>
                  </w:r>
                  <w:r w:rsidRPr="004115AD">
                    <w:rPr>
                      <w:sz w:val="20"/>
                      <w:szCs w:val="20"/>
                    </w:rPr>
                    <w:t>Designation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val="en-SG" w:eastAsia="zh-CN"/>
        </w:rPr>
        <w:pict w14:anchorId="1AEE9065">
          <v:shape id="Straight Arrow Connector 5" o:spid="_x0000_s2069" type="#_x0000_t32" style="position:absolute;left:0;text-align:left;margin-left:283.95pt;margin-top:-34.55pt;width:135.1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N2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"/>
        </w:pict>
      </w:r>
      <w:r>
        <w:rPr>
          <w:rFonts w:cs="Arial"/>
          <w:noProof/>
          <w:sz w:val="20"/>
          <w:szCs w:val="20"/>
          <w:lang w:val="en-SG" w:eastAsia="zh-CN"/>
        </w:rPr>
        <w:pict w14:anchorId="4D26202C">
          <v:shape id="Straight Arrow Connector 1" o:spid="_x0000_s2068" type="#_x0000_t32" style="position:absolute;left:0;text-align:left;margin-left:17.55pt;margin-top:-33.8pt;width:213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kU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"/>
        </w:pict>
      </w:r>
    </w:p>
    <w:sectPr w:rsidR="00DF2C91" w:rsidRPr="00DF2C91" w:rsidSect="003C37F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E333" w14:textId="77777777" w:rsidR="001C47E6" w:rsidRDefault="001C47E6" w:rsidP="00DF2C91">
      <w:pPr>
        <w:spacing w:line="240" w:lineRule="auto"/>
      </w:pPr>
      <w:r>
        <w:separator/>
      </w:r>
    </w:p>
  </w:endnote>
  <w:endnote w:type="continuationSeparator" w:id="0">
    <w:p w14:paraId="07BCC27D" w14:textId="77777777" w:rsidR="001C47E6" w:rsidRDefault="001C47E6" w:rsidP="00DF2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3656" w14:textId="4D4D27B0" w:rsidR="003A70C2" w:rsidRPr="00083B3A" w:rsidRDefault="00083B3A" w:rsidP="00083B3A">
    <w:pPr>
      <w:pStyle w:val="Footer"/>
      <w:spacing w:line="240" w:lineRule="auto"/>
      <w:rPr>
        <w:b w:val="0"/>
        <w:bCs w:val="0"/>
        <w:i/>
        <w:iCs/>
        <w:sz w:val="18"/>
        <w:szCs w:val="22"/>
      </w:rPr>
    </w:pPr>
    <w:r w:rsidRPr="00083B3A">
      <w:rPr>
        <w:b w:val="0"/>
        <w:bCs w:val="0"/>
        <w:i/>
        <w:iCs/>
        <w:sz w:val="18"/>
        <w:szCs w:val="22"/>
      </w:rPr>
      <w:t>GN-02-R</w:t>
    </w:r>
    <w:r w:rsidR="007151B7">
      <w:rPr>
        <w:b w:val="0"/>
        <w:bCs w:val="0"/>
        <w:i/>
        <w:iCs/>
        <w:sz w:val="18"/>
        <w:szCs w:val="22"/>
      </w:rPr>
      <w:t>6</w:t>
    </w:r>
    <w:r w:rsidRPr="00083B3A">
      <w:rPr>
        <w:b w:val="0"/>
        <w:bCs w:val="0"/>
        <w:i/>
        <w:iCs/>
        <w:sz w:val="18"/>
        <w:szCs w:val="22"/>
      </w:rPr>
      <w:t xml:space="preserve"> Annex 1 Declaration for Exemption from GDPMDS (202</w:t>
    </w:r>
    <w:r w:rsidR="007151B7">
      <w:rPr>
        <w:b w:val="0"/>
        <w:bCs w:val="0"/>
        <w:i/>
        <w:iCs/>
        <w:sz w:val="18"/>
        <w:szCs w:val="22"/>
      </w:rPr>
      <w:t>4 Nov</w:t>
    </w:r>
    <w:r w:rsidRPr="00083B3A">
      <w:rPr>
        <w:b w:val="0"/>
        <w:bCs w:val="0"/>
        <w:i/>
        <w:iCs/>
        <w:sz w:val="18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4FBA" w14:textId="77777777" w:rsidR="001C47E6" w:rsidRDefault="001C47E6" w:rsidP="00DF2C91">
      <w:pPr>
        <w:spacing w:line="240" w:lineRule="auto"/>
      </w:pPr>
      <w:r>
        <w:separator/>
      </w:r>
    </w:p>
  </w:footnote>
  <w:footnote w:type="continuationSeparator" w:id="0">
    <w:p w14:paraId="7EE81A83" w14:textId="77777777" w:rsidR="001C47E6" w:rsidRDefault="001C47E6" w:rsidP="00DF2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E776" w14:textId="55A824C7" w:rsidR="00E25496" w:rsidRDefault="00DF2C91" w:rsidP="00DF2C91">
    <w:pPr>
      <w:pStyle w:val="Guidanceheader"/>
      <w:tabs>
        <w:tab w:val="clear" w:pos="4320"/>
        <w:tab w:val="clear" w:pos="8640"/>
        <w:tab w:val="left" w:pos="22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2518F"/>
    <w:multiLevelType w:val="hybridMultilevel"/>
    <w:tmpl w:val="518A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90A5B"/>
    <w:multiLevelType w:val="hybridMultilevel"/>
    <w:tmpl w:val="9094F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951549">
    <w:abstractNumId w:val="1"/>
  </w:num>
  <w:num w:numId="2" w16cid:durableId="56938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20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7FB"/>
    <w:rsid w:val="0005706C"/>
    <w:rsid w:val="00083B3A"/>
    <w:rsid w:val="001B236B"/>
    <w:rsid w:val="001C47E6"/>
    <w:rsid w:val="002F5C2A"/>
    <w:rsid w:val="00310E98"/>
    <w:rsid w:val="003358FA"/>
    <w:rsid w:val="00354D97"/>
    <w:rsid w:val="003A70C2"/>
    <w:rsid w:val="003C37FB"/>
    <w:rsid w:val="00415CEF"/>
    <w:rsid w:val="00556129"/>
    <w:rsid w:val="005A04A0"/>
    <w:rsid w:val="00690775"/>
    <w:rsid w:val="007151B7"/>
    <w:rsid w:val="00934254"/>
    <w:rsid w:val="00A84CDE"/>
    <w:rsid w:val="00A907D7"/>
    <w:rsid w:val="00DF2C91"/>
    <w:rsid w:val="00E25496"/>
    <w:rsid w:val="00E26342"/>
    <w:rsid w:val="00E6746F"/>
    <w:rsid w:val="00E8793D"/>
    <w:rsid w:val="00F13619"/>
    <w:rsid w:val="00F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  <o:rules v:ext="edit">
        <o:r id="V:Rule1" type="connector" idref="#Straight Arrow Connector 1"/>
        <o:r id="V:Rule2" type="connector" idref="#Straight Arrow Connector 2"/>
        <o:r id="V:Rule3" type="connector" idref="#Straight Arrow Connector 5"/>
      </o:rules>
    </o:shapelayout>
  </w:shapeDefaults>
  <w:decimalSymbol w:val="."/>
  <w:listSeparator w:val=","/>
  <w14:docId w14:val="50DEDEBA"/>
  <w15:chartTrackingRefBased/>
  <w15:docId w15:val="{DC54837A-B13C-4015-B824-DBF34EB3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FB"/>
    <w:pPr>
      <w:spacing w:line="360" w:lineRule="auto"/>
      <w:jc w:val="both"/>
    </w:pPr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7FB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7FB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3C37FB"/>
    <w:rPr>
      <w:rFonts w:ascii="Arial" w:eastAsia="SimSun" w:hAnsi="Arial" w:cs="Arial"/>
      <w:b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C37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37FB"/>
    <w:rPr>
      <w:rFonts w:ascii="Arial" w:eastAsia="SimSun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C37FB"/>
    <w:pPr>
      <w:tabs>
        <w:tab w:val="center" w:pos="4320"/>
        <w:tab w:val="right" w:pos="8640"/>
      </w:tabs>
    </w:pPr>
    <w:rPr>
      <w:rFonts w:ascii="Arial Narrow" w:hAnsi="Arial Narrow"/>
      <w:b/>
      <w:bCs/>
      <w:sz w:val="20"/>
    </w:rPr>
  </w:style>
  <w:style w:type="character" w:customStyle="1" w:styleId="FooterChar">
    <w:name w:val="Footer Char"/>
    <w:link w:val="Footer"/>
    <w:uiPriority w:val="99"/>
    <w:rsid w:val="003C37FB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PageNumber">
    <w:name w:val="page number"/>
    <w:semiHidden/>
    <w:rsid w:val="003C37FB"/>
  </w:style>
  <w:style w:type="paragraph" w:customStyle="1" w:styleId="Mainbodytext">
    <w:name w:val="Main body text"/>
    <w:basedOn w:val="Normal"/>
    <w:rsid w:val="003C37FB"/>
    <w:pPr>
      <w:tabs>
        <w:tab w:val="left" w:pos="720"/>
      </w:tabs>
    </w:pPr>
    <w:rPr>
      <w:rFonts w:eastAsia="Times New Roman"/>
      <w:lang w:val="en-GB"/>
    </w:rPr>
  </w:style>
  <w:style w:type="character" w:styleId="CommentReference">
    <w:name w:val="annotation reference"/>
    <w:semiHidden/>
    <w:rsid w:val="003C37FB"/>
    <w:rPr>
      <w:sz w:val="16"/>
      <w:szCs w:val="16"/>
    </w:rPr>
  </w:style>
  <w:style w:type="paragraph" w:customStyle="1" w:styleId="Guidanceheader">
    <w:name w:val="Guidance header"/>
    <w:basedOn w:val="Normal"/>
    <w:link w:val="GuidanceheaderChar"/>
    <w:qFormat/>
    <w:rsid w:val="003C37FB"/>
    <w:pPr>
      <w:tabs>
        <w:tab w:val="center" w:pos="4320"/>
        <w:tab w:val="right" w:pos="8640"/>
      </w:tabs>
    </w:pPr>
    <w:rPr>
      <w:rFonts w:ascii="Arial Narrow" w:hAnsi="Arial Narrow"/>
      <w:b/>
      <w:bCs/>
      <w:sz w:val="20"/>
    </w:rPr>
  </w:style>
  <w:style w:type="character" w:customStyle="1" w:styleId="GuidanceheaderChar">
    <w:name w:val="Guidance header Char"/>
    <w:link w:val="Guidanceheader"/>
    <w:rsid w:val="003C37FB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LineNumber">
    <w:name w:val="line number"/>
    <w:uiPriority w:val="99"/>
    <w:semiHidden/>
    <w:unhideWhenUsed/>
    <w:rsid w:val="003C37FB"/>
  </w:style>
  <w:style w:type="paragraph" w:styleId="BalloonText">
    <w:name w:val="Balloon Text"/>
    <w:basedOn w:val="Normal"/>
    <w:link w:val="BalloonTextChar"/>
    <w:uiPriority w:val="99"/>
    <w:semiHidden/>
    <w:unhideWhenUsed/>
    <w:rsid w:val="00E8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79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08F6B-BDBA-4061-99ED-741E074A8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C71D5-9041-478B-B3F1-69A15D1E81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DE0A3-4120-46A1-A62D-F6A90C58C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A6A22-2326-42CF-BBA0-9EB8FA158E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Fang LIM (HSA)</dc:creator>
  <cp:keywords/>
  <dc:description/>
  <cp:lastModifiedBy>Christopher LAM (HSA)</cp:lastModifiedBy>
  <cp:revision>4</cp:revision>
  <dcterms:created xsi:type="dcterms:W3CDTF">2023-07-24T09:28:00Z</dcterms:created>
  <dcterms:modified xsi:type="dcterms:W3CDTF">2024-11-27T08:25:00Z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2023-07-24T09:28:49Z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d5ebb7b4-146c-4d51-86be-f02440b19e40</vt:lpwstr>
  </property>
  <property fmtid="{D5CDD505-2E9C-101B-9397-08002B2CF9AE}" pid="8" name="MSIP_Label_5434c4c7-833e-41e4-b0ab-cdb227a2f6f7_ContentBits">
    <vt:lpwstr>0</vt:lpwstr>
  </property>
</Properties>
</file>